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14" w:rsidRPr="008C7E58" w:rsidRDefault="008C7E58">
      <w:pPr>
        <w:pStyle w:val="20"/>
        <w:shd w:val="clear" w:color="auto" w:fill="auto"/>
        <w:rPr>
          <w:sz w:val="20"/>
          <w:szCs w:val="20"/>
        </w:rPr>
      </w:pPr>
      <w:r w:rsidRPr="008C7E58">
        <w:rPr>
          <w:noProof/>
          <w:sz w:val="28"/>
          <w:szCs w:val="28"/>
          <w:lang w:bidi="ar-SA"/>
        </w:rPr>
        <w:drawing>
          <wp:anchor distT="6350" distB="417830" distL="210185" distR="4773295" simplePos="0" relativeHeight="377487104" behindDoc="1" locked="0" layoutInCell="1" allowOverlap="1">
            <wp:simplePos x="0" y="0"/>
            <wp:positionH relativeFrom="margin">
              <wp:posOffset>597535</wp:posOffset>
            </wp:positionH>
            <wp:positionV relativeFrom="paragraph">
              <wp:posOffset>21590</wp:posOffset>
            </wp:positionV>
            <wp:extent cx="396240" cy="450850"/>
            <wp:effectExtent l="0" t="0" r="3810" b="6350"/>
            <wp:wrapSquare wrapText="right"/>
            <wp:docPr id="4" name="Рисунок 2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E58">
        <w:rPr>
          <w:noProof/>
          <w:sz w:val="28"/>
          <w:szCs w:val="28"/>
          <w:lang w:bidi="ar-SA"/>
        </w:rPr>
        <mc:AlternateContent>
          <mc:Choice Requires="wps">
            <w:drawing>
              <wp:anchor distT="502920" distB="64135" distL="63500" distR="4495800" simplePos="0" relativeHeight="377487105" behindDoc="1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518160</wp:posOffset>
                </wp:positionV>
                <wp:extent cx="883920" cy="241300"/>
                <wp:effectExtent l="0" t="0" r="0" b="1270"/>
                <wp:wrapSquare wrapText="righ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414" w:rsidRDefault="00BB3C4C">
                            <w:pPr>
                              <w:pStyle w:val="4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4Exact0"/>
                              </w:rPr>
                              <w:t>КРАСНЫЙ*</w:t>
                            </w:r>
                          </w:p>
                          <w:p w:rsidR="00753414" w:rsidRDefault="00BB3C4C">
                            <w:pPr>
                              <w:pStyle w:val="5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t>ЖЕМЧУГ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.5pt;margin-top:40.8pt;width:69.6pt;height:19pt;z-index:-125829375;visibility:visible;mso-wrap-style:square;mso-width-percent:0;mso-height-percent:0;mso-wrap-distance-left:5pt;mso-wrap-distance-top:39.6pt;mso-wrap-distance-right:354pt;mso-wrap-distance-bottom: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DjrA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TN4gBOCjgKQn/m2c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" filled="f" stroked="f">
                <v:textbox style="mso-fit-shape-to-text:t" inset="0,0,0,0">
                  <w:txbxContent>
                    <w:p w:rsidR="00753414" w:rsidRDefault="00BB3C4C">
                      <w:pPr>
                        <w:pStyle w:val="4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4Exact0"/>
                        </w:rPr>
                        <w:t>КРАСНЫЙ*</w:t>
                      </w:r>
                    </w:p>
                    <w:p w:rsidR="00753414" w:rsidRDefault="00BB3C4C">
                      <w:pPr>
                        <w:pStyle w:val="5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5Exact0"/>
                          <w:b/>
                          <w:bCs/>
                        </w:rPr>
                        <w:t>ЖЕМЧУГ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8C7E58">
        <w:rPr>
          <w:noProof/>
          <w:sz w:val="28"/>
          <w:szCs w:val="28"/>
          <w:lang w:bidi="ar-SA"/>
        </w:rPr>
        <mc:AlternateContent>
          <mc:Choice Requires="wps">
            <w:drawing>
              <wp:anchor distT="516255" distB="100330" distL="1645920" distR="1332230" simplePos="0" relativeHeight="377487106" behindDoc="1" locked="0" layoutInCell="1" allowOverlap="1">
                <wp:simplePos x="0" y="0"/>
                <wp:positionH relativeFrom="margin">
                  <wp:posOffset>2033270</wp:posOffset>
                </wp:positionH>
                <wp:positionV relativeFrom="paragraph">
                  <wp:posOffset>531495</wp:posOffset>
                </wp:positionV>
                <wp:extent cx="2401570" cy="215900"/>
                <wp:effectExtent l="4445" t="0" r="3810" b="3810"/>
                <wp:wrapSquare wrapText="righ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414" w:rsidRDefault="00BB3C4C">
                            <w:pPr>
                              <w:pStyle w:val="6"/>
                              <w:shd w:val="clear" w:color="auto" w:fill="auto"/>
                              <w:spacing w:line="340" w:lineRule="exact"/>
                            </w:pPr>
                            <w:r>
                              <w:rPr>
                                <w:rStyle w:val="6Exact0"/>
                                <w:b/>
                                <w:bCs/>
                              </w:rPr>
                              <w:t>Оптовый Прайс-Лист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60.1pt;margin-top:41.85pt;width:189.1pt;height:17pt;z-index:-125829374;visibility:visible;mso-wrap-style:square;mso-width-percent:0;mso-height-percent:0;mso-wrap-distance-left:129.6pt;mso-wrap-distance-top:40.65pt;mso-wrap-distance-right:104.9pt;mso-wrap-distance-bottom: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iOsAIAALA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" filled="f" stroked="f">
                <v:textbox style="mso-fit-shape-to-text:t" inset="0,0,0,0">
                  <w:txbxContent>
                    <w:p w:rsidR="00753414" w:rsidRDefault="00BB3C4C">
                      <w:pPr>
                        <w:pStyle w:val="6"/>
                        <w:shd w:val="clear" w:color="auto" w:fill="auto"/>
                        <w:spacing w:line="340" w:lineRule="exact"/>
                      </w:pPr>
                      <w:r>
                        <w:rPr>
                          <w:rStyle w:val="6Exact0"/>
                          <w:b/>
                          <w:bCs/>
                        </w:rPr>
                        <w:t>Оптовый Прайс-Лист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8C7E58">
        <w:rPr>
          <w:rStyle w:val="21"/>
          <w:sz w:val="28"/>
          <w:szCs w:val="28"/>
        </w:rPr>
        <w:t>с</w:t>
      </w:r>
      <w:r w:rsidRPr="008C7E58">
        <w:rPr>
          <w:rStyle w:val="21"/>
          <w:sz w:val="20"/>
          <w:szCs w:val="20"/>
        </w:rPr>
        <w:t>анкт-Петербург</w:t>
      </w:r>
    </w:p>
    <w:p w:rsidR="00BC0B1A" w:rsidRDefault="008C7E58">
      <w:pPr>
        <w:pStyle w:val="20"/>
        <w:shd w:val="clear" w:color="auto" w:fill="auto"/>
        <w:rPr>
          <w:rStyle w:val="21"/>
          <w:sz w:val="20"/>
          <w:szCs w:val="20"/>
        </w:rPr>
      </w:pPr>
      <w:r w:rsidRPr="008C7E58">
        <w:rPr>
          <w:rStyle w:val="21"/>
          <w:sz w:val="20"/>
          <w:szCs w:val="20"/>
        </w:rPr>
        <w:t>Кубинская 76 корп.4</w:t>
      </w:r>
    </w:p>
    <w:p w:rsidR="00BC0B1A" w:rsidRDefault="00BC0B1A">
      <w:pPr>
        <w:pStyle w:val="20"/>
        <w:shd w:val="clear" w:color="auto" w:fill="auto"/>
        <w:rPr>
          <w:rStyle w:val="21"/>
          <w:sz w:val="20"/>
          <w:szCs w:val="20"/>
        </w:rPr>
      </w:pPr>
    </w:p>
    <w:p w:rsidR="00BC0B1A" w:rsidRDefault="00BB3C4C" w:rsidP="00BC0B1A">
      <w:pPr>
        <w:pStyle w:val="20"/>
        <w:shd w:val="clear" w:color="auto" w:fill="auto"/>
        <w:jc w:val="left"/>
        <w:rPr>
          <w:rStyle w:val="21"/>
          <w:sz w:val="20"/>
          <w:szCs w:val="20"/>
        </w:rPr>
      </w:pPr>
      <w:r w:rsidRPr="008C7E58">
        <w:rPr>
          <w:rStyle w:val="21"/>
          <w:sz w:val="20"/>
          <w:szCs w:val="20"/>
        </w:rPr>
        <w:t xml:space="preserve">+7 </w:t>
      </w:r>
      <w:r w:rsidR="008C7E58" w:rsidRPr="008C7E58">
        <w:rPr>
          <w:rStyle w:val="21"/>
          <w:sz w:val="20"/>
          <w:szCs w:val="20"/>
        </w:rPr>
        <w:t>9119297505</w:t>
      </w:r>
      <w:r w:rsidR="00C4795B" w:rsidRPr="00C4795B">
        <w:rPr>
          <w:rStyle w:val="21"/>
          <w:sz w:val="20"/>
          <w:szCs w:val="20"/>
        </w:rPr>
        <w:t xml:space="preserve"> </w:t>
      </w:r>
      <w:r w:rsidR="00BC0B1A">
        <w:rPr>
          <w:rStyle w:val="21"/>
          <w:sz w:val="20"/>
          <w:szCs w:val="20"/>
        </w:rPr>
        <w:t xml:space="preserve"> </w:t>
      </w:r>
      <w:r w:rsidR="00C4795B" w:rsidRPr="00C4795B">
        <w:rPr>
          <w:rStyle w:val="21"/>
          <w:sz w:val="20"/>
          <w:szCs w:val="20"/>
        </w:rPr>
        <w:t xml:space="preserve"> </w:t>
      </w:r>
    </w:p>
    <w:p w:rsidR="008C7E58" w:rsidRPr="008C7E58" w:rsidRDefault="00C4795B" w:rsidP="00BC0B1A">
      <w:pPr>
        <w:pStyle w:val="20"/>
        <w:shd w:val="clear" w:color="auto" w:fill="auto"/>
        <w:jc w:val="left"/>
        <w:rPr>
          <w:rStyle w:val="21"/>
          <w:sz w:val="20"/>
          <w:szCs w:val="20"/>
        </w:rPr>
      </w:pPr>
      <w:r w:rsidRPr="00C4795B">
        <w:rPr>
          <w:rStyle w:val="21"/>
          <w:sz w:val="20"/>
          <w:szCs w:val="20"/>
        </w:rPr>
        <w:t>+7</w:t>
      </w:r>
      <w:r w:rsidR="00BC0B1A">
        <w:rPr>
          <w:rStyle w:val="21"/>
          <w:sz w:val="20"/>
          <w:szCs w:val="20"/>
        </w:rPr>
        <w:t xml:space="preserve"> </w:t>
      </w:r>
      <w:r w:rsidRPr="00C4795B">
        <w:rPr>
          <w:rStyle w:val="21"/>
          <w:sz w:val="20"/>
          <w:szCs w:val="20"/>
        </w:rPr>
        <w:t>9112539821</w:t>
      </w:r>
      <w:r w:rsidR="008C7E58" w:rsidRPr="008C7E58">
        <w:rPr>
          <w:rStyle w:val="21"/>
          <w:sz w:val="20"/>
          <w:szCs w:val="20"/>
        </w:rPr>
        <w:t xml:space="preserve"> Евгений</w:t>
      </w:r>
    </w:p>
    <w:p w:rsidR="008C7E58" w:rsidRDefault="00554A60">
      <w:pPr>
        <w:pStyle w:val="20"/>
        <w:shd w:val="clear" w:color="auto" w:fill="auto"/>
      </w:pPr>
      <w:hyperlink r:id="rId7" w:history="1">
        <w:r w:rsidR="00BB3C4C">
          <w:rPr>
            <w:rStyle w:val="a3"/>
          </w:rPr>
          <w:t>www.redgm.ru</w:t>
        </w:r>
      </w:hyperlink>
    </w:p>
    <w:tbl>
      <w:tblPr>
        <w:tblOverlap w:val="never"/>
        <w:tblW w:w="113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2271"/>
        <w:gridCol w:w="2935"/>
        <w:gridCol w:w="3116"/>
        <w:gridCol w:w="1366"/>
        <w:gridCol w:w="1283"/>
      </w:tblGrid>
      <w:tr w:rsidR="008C7E58" w:rsidTr="008C7E58">
        <w:trPr>
          <w:trHeight w:hRule="exact" w:val="269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295pt"/>
                <w:lang w:val="en-US" w:eastAsia="en-US" w:bidi="en-US"/>
              </w:rPr>
              <w:t>N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90" w:lineRule="exact"/>
            </w:pPr>
            <w:r>
              <w:rPr>
                <w:rStyle w:val="295pt"/>
              </w:rPr>
              <w:t>Наименование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90" w:lineRule="exact"/>
            </w:pPr>
            <w:r>
              <w:rPr>
                <w:rStyle w:val="295pt"/>
              </w:rPr>
              <w:t>Спецификация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90" w:lineRule="exact"/>
            </w:pPr>
            <w:r>
              <w:rPr>
                <w:rStyle w:val="295pt"/>
              </w:rPr>
              <w:t>Производитель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90" w:lineRule="exact"/>
              <w:jc w:val="right"/>
            </w:pPr>
            <w:r>
              <w:rPr>
                <w:rStyle w:val="295pt"/>
              </w:rPr>
              <w:t xml:space="preserve">Куб,кг Цена за </w:t>
            </w:r>
            <w:r w:rsidRPr="008C7E58">
              <w:rPr>
                <w:rStyle w:val="295pt"/>
                <w:lang w:eastAsia="en-US" w:bidi="en-US"/>
              </w:rPr>
              <w:t xml:space="preserve">1 </w:t>
            </w:r>
            <w:r>
              <w:rPr>
                <w:rStyle w:val="295pt"/>
              </w:rPr>
              <w:t>кг</w:t>
            </w:r>
          </w:p>
        </w:tc>
      </w:tr>
      <w:tr w:rsidR="008C7E58" w:rsidTr="008C7E58">
        <w:trPr>
          <w:trHeight w:hRule="exact" w:val="510"/>
          <w:jc w:val="center"/>
        </w:trPr>
        <w:tc>
          <w:tcPr>
            <w:tcW w:w="113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Arial9pt"/>
              </w:rPr>
              <w:t>ИКРА ЛОСОСЕВАЯ ВЕСОВАЯ</w:t>
            </w:r>
          </w:p>
        </w:tc>
      </w:tr>
      <w:tr w:rsidR="008C7E58" w:rsidTr="008C7E58">
        <w:trPr>
          <w:trHeight w:hRule="exact" w:val="36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Нерки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среднесол (3,5)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Лойд-Фиш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2550/2450</w:t>
            </w:r>
          </w:p>
        </w:tc>
      </w:tr>
      <w:tr w:rsidR="008C7E58" w:rsidTr="008C7E58">
        <w:trPr>
          <w:trHeight w:hRule="exact" w:val="3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Горбуши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среднесол (3,5)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Заря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2600</w:t>
            </w:r>
          </w:p>
        </w:tc>
      </w:tr>
      <w:tr w:rsidR="008C7E58" w:rsidTr="008C7E58">
        <w:trPr>
          <w:trHeight w:hRule="exact" w:val="3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Горбуши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среднесол (3,5)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Корякморепродукт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ожидается</w:t>
            </w:r>
          </w:p>
        </w:tc>
      </w:tr>
      <w:tr w:rsidR="008C7E58" w:rsidTr="008C7E58">
        <w:trPr>
          <w:trHeight w:hRule="exact" w:val="3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Горбуши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среднесол (3,5)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Асуас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25/13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2500</w:t>
            </w:r>
          </w:p>
        </w:tc>
      </w:tr>
      <w:tr w:rsidR="008C7E58" w:rsidTr="008C7E58">
        <w:trPr>
          <w:trHeight w:hRule="exact" w:val="3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Горбуши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среднесол (3,5)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Апукинское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ожидается</w:t>
            </w:r>
          </w:p>
        </w:tc>
      </w:tr>
      <w:tr w:rsidR="008C7E58" w:rsidTr="008C7E58">
        <w:trPr>
          <w:trHeight w:hRule="exact" w:val="3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Горбуши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среднесол (3,5)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Лойд-Фиш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2600/2500</w:t>
            </w:r>
          </w:p>
        </w:tc>
      </w:tr>
      <w:tr w:rsidR="008C7E58" w:rsidTr="008C7E58">
        <w:trPr>
          <w:trHeight w:hRule="exact" w:val="3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Горбуши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малосол (3.2),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Пенжинская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2650</w:t>
            </w:r>
          </w:p>
        </w:tc>
      </w:tr>
      <w:tr w:rsidR="008C7E58" w:rsidTr="008C7E58">
        <w:trPr>
          <w:trHeight w:hRule="exact" w:val="3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Горбуши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малосол (3.2),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Зюйд Октябрьский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13,5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2550</w:t>
            </w:r>
          </w:p>
        </w:tc>
      </w:tr>
      <w:tr w:rsidR="008C7E58" w:rsidTr="008C7E58">
        <w:trPr>
          <w:trHeight w:hRule="exact" w:val="3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Горбуши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малосол (3.2),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Октябрьский РК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25,5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2600</w:t>
            </w:r>
          </w:p>
        </w:tc>
      </w:tr>
      <w:tr w:rsidR="008C7E58" w:rsidTr="008C7E58">
        <w:trPr>
          <w:trHeight w:hRule="exact" w:val="3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Горбуши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малосол (3.2),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Крутогоровское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25,5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2650</w:t>
            </w:r>
          </w:p>
        </w:tc>
      </w:tr>
      <w:tr w:rsidR="008C7E58" w:rsidTr="008C7E58">
        <w:trPr>
          <w:trHeight w:hRule="exact" w:val="3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Кеты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среднесол (3,5)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Лойд-Фиш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2850</w:t>
            </w:r>
          </w:p>
        </w:tc>
      </w:tr>
      <w:tr w:rsidR="008C7E58" w:rsidTr="008C7E58">
        <w:trPr>
          <w:trHeight w:hRule="exact" w:val="3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Кеты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среднесол (3,5)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Заря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2800</w:t>
            </w:r>
          </w:p>
        </w:tc>
      </w:tr>
      <w:tr w:rsidR="008C7E58" w:rsidTr="008C7E58">
        <w:trPr>
          <w:trHeight w:hRule="exact" w:val="3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13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Кеты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среднесол (3,5)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Апукинское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2700</w:t>
            </w:r>
          </w:p>
        </w:tc>
      </w:tr>
      <w:tr w:rsidR="008C7E58" w:rsidTr="008C7E58">
        <w:trPr>
          <w:trHeight w:hRule="exact" w:val="3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14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Кеты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среднесол (3,5) сухая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Кристалл (Камч.)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2850</w:t>
            </w:r>
          </w:p>
        </w:tc>
      </w:tr>
      <w:tr w:rsidR="008C7E58" w:rsidTr="008C7E58">
        <w:trPr>
          <w:trHeight w:hRule="exact" w:val="515"/>
          <w:jc w:val="center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Arial9pt"/>
              </w:rPr>
              <w:t>ИКРА ФАСОВАННАЯ ПРЕМИАЛЬНАЯ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Тара, грамм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90" w:lineRule="exact"/>
            </w:pPr>
            <w:r>
              <w:rPr>
                <w:rStyle w:val="295pt"/>
              </w:rPr>
              <w:t>Цена</w:t>
            </w:r>
          </w:p>
        </w:tc>
      </w:tr>
      <w:tr w:rsidR="008C7E58" w:rsidTr="008C7E58">
        <w:trPr>
          <w:trHeight w:hRule="exact" w:val="3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285pt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Икра Черная Осетр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премиум, забойная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90" w:lineRule="exact"/>
              <w:jc w:val="left"/>
            </w:pPr>
            <w:r>
              <w:rPr>
                <w:rStyle w:val="295pt"/>
              </w:rPr>
              <w:t>Хавиарофф, Армения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50/125/250/500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36 000</w:t>
            </w:r>
          </w:p>
        </w:tc>
      </w:tr>
      <w:tr w:rsidR="008C7E58" w:rsidTr="008C7E58">
        <w:trPr>
          <w:trHeight w:hRule="exact" w:val="510"/>
          <w:jc w:val="center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2Arial9pt"/>
              </w:rPr>
              <w:t>КРЕВЕТКА ДАЛЬНЕВОСТОЧНАЯ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90" w:lineRule="exact"/>
            </w:pPr>
            <w:r>
              <w:rPr>
                <w:rStyle w:val="295pt"/>
              </w:rPr>
              <w:t>Тара, кг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90" w:lineRule="exact"/>
            </w:pPr>
            <w:r>
              <w:rPr>
                <w:rStyle w:val="295pt"/>
              </w:rPr>
              <w:t>Цена</w:t>
            </w:r>
          </w:p>
        </w:tc>
      </w:tr>
      <w:tr w:rsidR="008C7E58" w:rsidTr="008C7E58">
        <w:trPr>
          <w:trHeight w:hRule="exact" w:val="3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Креветка Северная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30/50 шт/кг, в/м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Промфлот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790-900*</w:t>
            </w:r>
          </w:p>
        </w:tc>
      </w:tr>
      <w:tr w:rsidR="008C7E58" w:rsidTr="008C7E58">
        <w:trPr>
          <w:trHeight w:hRule="exact" w:val="3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Креветка Северная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40/60 шт/кг, в/м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Промфлот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730-830*</w:t>
            </w:r>
          </w:p>
        </w:tc>
      </w:tr>
      <w:tr w:rsidR="008C7E58" w:rsidTr="008C7E58">
        <w:trPr>
          <w:trHeight w:hRule="exact" w:val="3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Креветка Северная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50/70 шт/кг, в/м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Промфлот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695-800*</w:t>
            </w:r>
          </w:p>
        </w:tc>
      </w:tr>
      <w:tr w:rsidR="008C7E58" w:rsidTr="008C7E58">
        <w:trPr>
          <w:trHeight w:hRule="exact" w:val="3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Креветка Северная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70/90/ шт/кг, в/м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Промфлот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590-700*</w:t>
            </w:r>
          </w:p>
        </w:tc>
      </w:tr>
      <w:tr w:rsidR="008C7E58" w:rsidTr="008C7E58">
        <w:trPr>
          <w:trHeight w:hRule="exact" w:val="3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Креветка Северная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61/78/ шт/кг, в/м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  <w:lang w:val="en-US" w:eastAsia="en-US" w:bidi="en-US"/>
              </w:rPr>
              <w:t>Boss Crevetos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595-700*</w:t>
            </w:r>
          </w:p>
        </w:tc>
      </w:tr>
      <w:tr w:rsidR="008C7E58" w:rsidTr="008C7E58">
        <w:trPr>
          <w:trHeight w:hRule="exact" w:val="3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Креветка Северная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110/130 шт/кг, в/м, б/г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  <w:lang w:val="en-US" w:eastAsia="en-US" w:bidi="en-US"/>
              </w:rPr>
              <w:t>Boss Crevetos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810-920*</w:t>
            </w:r>
          </w:p>
        </w:tc>
      </w:tr>
      <w:tr w:rsidR="008C7E58" w:rsidTr="008C7E58">
        <w:trPr>
          <w:trHeight w:hRule="exact" w:val="3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Креветка Гренланд.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70/90 шт/кг, в/м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  <w:lang w:val="en-US" w:eastAsia="en-US" w:bidi="en-US"/>
              </w:rPr>
              <w:t>Boss Crevetos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750-870*</w:t>
            </w:r>
          </w:p>
        </w:tc>
      </w:tr>
      <w:tr w:rsidR="008C7E58" w:rsidTr="008C7E58">
        <w:trPr>
          <w:trHeight w:hRule="exact" w:val="3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Креветка углохвостая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200/250 шт/кг, в/м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  <w:lang w:val="en-US" w:eastAsia="en-US" w:bidi="en-US"/>
              </w:rPr>
              <w:t>Boss Crevetos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270-350**</w:t>
            </w:r>
          </w:p>
        </w:tc>
      </w:tr>
      <w:tr w:rsidR="008C7E58" w:rsidTr="008C7E58">
        <w:trPr>
          <w:trHeight w:hRule="exact" w:val="3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Креветка углохвостая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150/200 шт/кг, в/м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  <w:lang w:val="en-US" w:eastAsia="en-US" w:bidi="en-US"/>
              </w:rPr>
              <w:t>Boss Crevetos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330-400**</w:t>
            </w:r>
          </w:p>
        </w:tc>
      </w:tr>
      <w:tr w:rsidR="008C7E58" w:rsidTr="008C7E58">
        <w:trPr>
          <w:trHeight w:hRule="exact" w:val="3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10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Креветка углохвостая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170/200 шт/кг, в/м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  <w:lang w:val="en-US" w:eastAsia="en-US" w:bidi="en-US"/>
              </w:rPr>
              <w:t>Boss Crevetos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320-400**</w:t>
            </w:r>
          </w:p>
        </w:tc>
      </w:tr>
      <w:tr w:rsidR="008C7E58" w:rsidTr="008C7E58">
        <w:trPr>
          <w:trHeight w:hRule="exact" w:val="3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Шримс Козырьковый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80/100 шт/кг, в/м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  <w:lang w:val="en-US" w:eastAsia="en-US" w:bidi="en-US"/>
              </w:rPr>
              <w:t>Boss Crevetos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460-550*</w:t>
            </w:r>
          </w:p>
        </w:tc>
      </w:tr>
      <w:tr w:rsidR="008C7E58" w:rsidTr="008C7E58">
        <w:trPr>
          <w:trHeight w:hRule="exact" w:val="86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285pt"/>
              </w:rPr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Шримс Медвежонок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</w:rPr>
              <w:t>30/50 шт/кг, в/м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jc w:val="left"/>
            </w:pPr>
            <w:r>
              <w:rPr>
                <w:rStyle w:val="285pt"/>
                <w:lang w:val="en-US" w:eastAsia="en-US" w:bidi="en-US"/>
              </w:rPr>
              <w:t>Boss Crevetos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</w:pPr>
            <w:r>
              <w:rPr>
                <w:rStyle w:val="285pt"/>
              </w:rPr>
              <w:t>0,75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E58" w:rsidRDefault="008C7E58" w:rsidP="008C7E58">
            <w:pPr>
              <w:pStyle w:val="20"/>
              <w:framePr w:w="11266" w:wrap="notBeside" w:vAnchor="text" w:hAnchor="page" w:x="406" w:y="486"/>
              <w:shd w:val="clear" w:color="auto" w:fill="auto"/>
              <w:spacing w:line="170" w:lineRule="exact"/>
              <w:ind w:left="220"/>
              <w:jc w:val="left"/>
            </w:pPr>
            <w:r>
              <w:rPr>
                <w:rStyle w:val="285pt"/>
              </w:rPr>
              <w:t>1200-1300</w:t>
            </w:r>
          </w:p>
        </w:tc>
      </w:tr>
    </w:tbl>
    <w:p w:rsidR="008C7E58" w:rsidRDefault="008C7E58" w:rsidP="008C7E58">
      <w:pPr>
        <w:pStyle w:val="a5"/>
        <w:framePr w:w="11266" w:wrap="notBeside" w:vAnchor="text" w:hAnchor="page" w:x="406" w:y="486"/>
        <w:shd w:val="clear" w:color="auto" w:fill="auto"/>
        <w:spacing w:line="100" w:lineRule="exact"/>
      </w:pPr>
      <w:r>
        <w:t>**</w:t>
      </w:r>
    </w:p>
    <w:p w:rsidR="008C7E58" w:rsidRDefault="008C7E58" w:rsidP="008C7E58">
      <w:pPr>
        <w:framePr w:w="11266" w:wrap="notBeside" w:vAnchor="text" w:hAnchor="page" w:x="406" w:y="486"/>
        <w:rPr>
          <w:sz w:val="2"/>
          <w:szCs w:val="2"/>
        </w:rPr>
      </w:pPr>
    </w:p>
    <w:p w:rsidR="00753414" w:rsidRDefault="00BB3C4C" w:rsidP="008C7E58">
      <w:pPr>
        <w:pStyle w:val="20"/>
        <w:shd w:val="clear" w:color="auto" w:fill="auto"/>
      </w:pPr>
      <w:r w:rsidRPr="008C7E58">
        <w:rPr>
          <w:rStyle w:val="22"/>
          <w:lang w:val="ru-RU"/>
        </w:rPr>
        <w:br/>
      </w:r>
      <w:r>
        <w:rPr>
          <w:rStyle w:val="23"/>
        </w:rPr>
        <w:t>«Ваш Икорный Сомелье»</w:t>
      </w:r>
      <w:r w:rsidR="008C7E58">
        <w:rPr>
          <w:noProof/>
          <w:lang w:bidi="ar-SA"/>
        </w:rPr>
        <mc:AlternateContent>
          <mc:Choice Requires="wps">
            <w:drawing>
              <wp:anchor distT="0" distB="0" distL="189230" distR="63500" simplePos="0" relativeHeight="377487107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ragraph">
                  <wp:posOffset>-11430</wp:posOffset>
                </wp:positionV>
                <wp:extent cx="1463040" cy="120650"/>
                <wp:effectExtent l="1270" t="4445" r="2540" b="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414" w:rsidRDefault="00753414">
                            <w:pPr>
                              <w:pStyle w:val="7"/>
                              <w:shd w:val="clear" w:color="auto" w:fill="auto"/>
                              <w:spacing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15.1pt;margin-top:-.9pt;width:115.2pt;height:9.5pt;z-index:-125829373;visibility:visible;mso-wrap-style:square;mso-width-percent:0;mso-height-percent:0;mso-wrap-distance-left:14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O7rwIAALA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" filled="f" stroked="f">
                <v:textbox style="mso-fit-shape-to-text:t" inset="0,0,0,0">
                  <w:txbxContent>
                    <w:p w:rsidR="00753414" w:rsidRDefault="00753414">
                      <w:pPr>
                        <w:pStyle w:val="7"/>
                        <w:shd w:val="clear" w:color="auto" w:fill="auto"/>
                        <w:spacing w:line="19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753414" w:rsidRPr="00BC0B1A" w:rsidRDefault="00BB3C4C">
      <w:pPr>
        <w:pStyle w:val="30"/>
        <w:shd w:val="clear" w:color="auto" w:fill="auto"/>
        <w:spacing w:before="0" w:line="170" w:lineRule="exact"/>
        <w:ind w:left="420"/>
        <w:rPr>
          <w:b/>
        </w:rPr>
      </w:pPr>
      <w:bookmarkStart w:id="0" w:name="_GoBack"/>
      <w:r w:rsidRPr="00BC0B1A">
        <w:rPr>
          <w:rStyle w:val="31"/>
          <w:b/>
        </w:rPr>
        <w:t>****Це</w:t>
      </w:r>
      <w:r w:rsidRPr="00BC0B1A">
        <w:rPr>
          <w:rStyle w:val="31"/>
          <w:b/>
          <w:vertAlign w:val="subscript"/>
        </w:rPr>
        <w:t>На</w:t>
      </w:r>
      <w:r w:rsidRPr="00BC0B1A">
        <w:rPr>
          <w:rStyle w:val="31"/>
          <w:b/>
        </w:rPr>
        <w:t xml:space="preserve"> для СПБ + 20 руб на икру, +10 руб. на креветку</w:t>
      </w:r>
      <w:bookmarkEnd w:id="0"/>
    </w:p>
    <w:sectPr w:rsidR="00753414" w:rsidRPr="00BC0B1A">
      <w:pgSz w:w="11900" w:h="16840"/>
      <w:pgMar w:top="407" w:right="365" w:bottom="407" w:left="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A60" w:rsidRDefault="00554A60">
      <w:r>
        <w:separator/>
      </w:r>
    </w:p>
  </w:endnote>
  <w:endnote w:type="continuationSeparator" w:id="0">
    <w:p w:rsidR="00554A60" w:rsidRDefault="0055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A60" w:rsidRDefault="00554A60"/>
  </w:footnote>
  <w:footnote w:type="continuationSeparator" w:id="0">
    <w:p w:rsidR="00554A60" w:rsidRDefault="00554A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14"/>
    <w:rsid w:val="00482D69"/>
    <w:rsid w:val="00554A60"/>
    <w:rsid w:val="00753414"/>
    <w:rsid w:val="008C7E58"/>
    <w:rsid w:val="00BB3C4C"/>
    <w:rsid w:val="00BC0B1A"/>
    <w:rsid w:val="00C4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2A3A9-3BB2-4E71-9CB5-E64FE7FD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4Exact0">
    <w:name w:val="Основной текст (4) Exact"/>
    <w:basedOn w:val="4Exac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Segoe UI" w:eastAsia="Segoe UI" w:hAnsi="Segoe UI" w:cs="Segoe UI"/>
      <w:b/>
      <w:bCs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5Exact0">
    <w:name w:val="Основной текст (5) Exact"/>
    <w:basedOn w:val="5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6Exact0">
    <w:name w:val="Основной текст (6) Exact"/>
    <w:basedOn w:val="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20"/>
      <w:sz w:val="10"/>
      <w:szCs w:val="10"/>
      <w:u w:val="none"/>
    </w:rPr>
  </w:style>
  <w:style w:type="character" w:customStyle="1" w:styleId="295pt">
    <w:name w:val="Основной текст (2) + 9;5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pt">
    <w:name w:val="Основной текст (2) + Arial;9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Constantia" w:eastAsia="Constantia" w:hAnsi="Constantia" w:cs="Constantia"/>
      <w:spacing w:val="30"/>
      <w:sz w:val="19"/>
      <w:szCs w:val="19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30"/>
      <w:sz w:val="19"/>
      <w:szCs w:val="19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4"/>
      <w:szCs w:val="34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82" w:lineRule="exact"/>
      <w:jc w:val="center"/>
    </w:pPr>
    <w:rPr>
      <w:rFonts w:ascii="Segoe UI" w:eastAsia="Segoe UI" w:hAnsi="Segoe UI" w:cs="Segoe UI"/>
      <w:sz w:val="14"/>
      <w:szCs w:val="14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20"/>
      <w:sz w:val="10"/>
      <w:szCs w:val="1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right"/>
      <w:outlineLvl w:val="0"/>
    </w:pPr>
    <w:rPr>
      <w:rFonts w:ascii="Segoe UI" w:eastAsia="Segoe UI" w:hAnsi="Segoe UI" w:cs="Segoe UI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line="0" w:lineRule="atLeast"/>
    </w:pPr>
    <w:rPr>
      <w:rFonts w:ascii="Segoe UI" w:eastAsia="Segoe UI" w:hAnsi="Segoe UI" w:cs="Segoe U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dg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2019-09-09T11:34:00Z</dcterms:created>
  <dcterms:modified xsi:type="dcterms:W3CDTF">2019-09-16T14:42:00Z</dcterms:modified>
</cp:coreProperties>
</file>